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9B3" w:rsidRPr="003E398B" w:rsidRDefault="00C61427" w:rsidP="008069B3">
      <w:pPr>
        <w:spacing w:after="0" w:line="240" w:lineRule="auto"/>
        <w:outlineLvl w:val="1"/>
        <w:rPr>
          <w:rFonts w:ascii="Times New Roman" w:eastAsia="Times New Roman" w:hAnsi="Times New Roman" w:cs="Times New Roman"/>
          <w:sz w:val="38"/>
          <w:szCs w:val="38"/>
          <w:lang w:eastAsia="ru-RU"/>
        </w:rPr>
      </w:pPr>
      <w:hyperlink r:id="rId4" w:history="1">
        <w:r w:rsidR="008069B3" w:rsidRPr="003E398B">
          <w:rPr>
            <w:rFonts w:ascii="Times New Roman" w:eastAsia="Times New Roman" w:hAnsi="Times New Roman" w:cs="Times New Roman"/>
            <w:sz w:val="38"/>
            <w:lang w:eastAsia="ru-RU"/>
          </w:rPr>
          <w:t xml:space="preserve">Извещение о проведении конкурсного отбора проектов инициативного бюджетирования на территории </w:t>
        </w:r>
        <w:r w:rsidR="00961E0A" w:rsidRPr="003E398B">
          <w:rPr>
            <w:rFonts w:ascii="Times New Roman" w:eastAsia="Times New Roman" w:hAnsi="Times New Roman" w:cs="Times New Roman"/>
            <w:sz w:val="38"/>
            <w:lang w:eastAsia="ru-RU"/>
          </w:rPr>
          <w:t>Тенгинского</w:t>
        </w:r>
        <w:r w:rsidR="008069B3" w:rsidRPr="003E398B">
          <w:rPr>
            <w:rFonts w:ascii="Times New Roman" w:eastAsia="Times New Roman" w:hAnsi="Times New Roman" w:cs="Times New Roman"/>
            <w:sz w:val="38"/>
            <w:lang w:eastAsia="ru-RU"/>
          </w:rPr>
          <w:t xml:space="preserve"> сельского поселения </w:t>
        </w:r>
        <w:r w:rsidR="00961E0A" w:rsidRPr="003E398B">
          <w:rPr>
            <w:rFonts w:ascii="Times New Roman" w:eastAsia="Times New Roman" w:hAnsi="Times New Roman" w:cs="Times New Roman"/>
            <w:sz w:val="38"/>
            <w:lang w:eastAsia="ru-RU"/>
          </w:rPr>
          <w:t xml:space="preserve">Усть-Лабинского </w:t>
        </w:r>
        <w:r w:rsidR="008069B3" w:rsidRPr="003E398B">
          <w:rPr>
            <w:rFonts w:ascii="Times New Roman" w:eastAsia="Times New Roman" w:hAnsi="Times New Roman" w:cs="Times New Roman"/>
            <w:sz w:val="38"/>
            <w:lang w:eastAsia="ru-RU"/>
          </w:rPr>
          <w:t>района</w:t>
        </w:r>
      </w:hyperlink>
    </w:p>
    <w:p w:rsidR="008069B3" w:rsidRPr="003E398B" w:rsidRDefault="008069B3" w:rsidP="00961E0A">
      <w:pPr>
        <w:spacing w:after="0" w:line="408" w:lineRule="atLeast"/>
        <w:ind w:firstLine="708"/>
        <w:rPr>
          <w:rFonts w:ascii="Times New Roman" w:eastAsia="Times New Roman" w:hAnsi="Times New Roman" w:cs="Times New Roman"/>
          <w:color w:val="333333"/>
          <w:sz w:val="17"/>
          <w:szCs w:val="17"/>
          <w:lang w:eastAsia="ru-RU"/>
        </w:rPr>
      </w:pPr>
      <w:r w:rsidRPr="003E398B">
        <w:rPr>
          <w:rFonts w:ascii="Times New Roman" w:eastAsia="Times New Roman" w:hAnsi="Times New Roman" w:cs="Times New Roman"/>
          <w:color w:val="333333"/>
          <w:sz w:val="17"/>
          <w:szCs w:val="17"/>
          <w:lang w:eastAsia="ru-RU"/>
        </w:rPr>
        <w:t xml:space="preserve">Администрация </w:t>
      </w:r>
      <w:r w:rsidR="00961E0A" w:rsidRPr="003E398B">
        <w:rPr>
          <w:rFonts w:ascii="Times New Roman" w:eastAsia="Times New Roman" w:hAnsi="Times New Roman" w:cs="Times New Roman"/>
          <w:color w:val="333333"/>
          <w:sz w:val="17"/>
          <w:szCs w:val="17"/>
          <w:lang w:eastAsia="ru-RU"/>
        </w:rPr>
        <w:t>Тенгинского</w:t>
      </w:r>
      <w:r w:rsidRPr="003E398B">
        <w:rPr>
          <w:rFonts w:ascii="Times New Roman" w:eastAsia="Times New Roman" w:hAnsi="Times New Roman" w:cs="Times New Roman"/>
          <w:color w:val="333333"/>
          <w:sz w:val="17"/>
          <w:szCs w:val="17"/>
          <w:lang w:eastAsia="ru-RU"/>
        </w:rPr>
        <w:t xml:space="preserve"> сельского поселения </w:t>
      </w:r>
      <w:r w:rsidR="00961E0A" w:rsidRPr="003E398B">
        <w:rPr>
          <w:rFonts w:ascii="Times New Roman" w:eastAsia="Times New Roman" w:hAnsi="Times New Roman" w:cs="Times New Roman"/>
          <w:color w:val="333333"/>
          <w:sz w:val="17"/>
          <w:szCs w:val="17"/>
          <w:lang w:eastAsia="ru-RU"/>
        </w:rPr>
        <w:t xml:space="preserve">Усть-Лабинского </w:t>
      </w:r>
      <w:r w:rsidRPr="003E398B">
        <w:rPr>
          <w:rFonts w:ascii="Times New Roman" w:eastAsia="Times New Roman" w:hAnsi="Times New Roman" w:cs="Times New Roman"/>
          <w:color w:val="333333"/>
          <w:sz w:val="17"/>
          <w:szCs w:val="17"/>
          <w:lang w:eastAsia="ru-RU"/>
        </w:rPr>
        <w:t xml:space="preserve">района объявляет о проведении конкурсного отбора проектов инициативного бюджетирования на территории </w:t>
      </w:r>
      <w:r w:rsidR="00961E0A" w:rsidRPr="003E398B">
        <w:rPr>
          <w:rFonts w:ascii="Times New Roman" w:eastAsia="Times New Roman" w:hAnsi="Times New Roman" w:cs="Times New Roman"/>
          <w:color w:val="333333"/>
          <w:sz w:val="17"/>
          <w:szCs w:val="17"/>
          <w:lang w:eastAsia="ru-RU"/>
        </w:rPr>
        <w:t>Тенгинского</w:t>
      </w:r>
      <w:r w:rsidRPr="003E398B">
        <w:rPr>
          <w:rFonts w:ascii="Times New Roman" w:eastAsia="Times New Roman" w:hAnsi="Times New Roman" w:cs="Times New Roman"/>
          <w:color w:val="333333"/>
          <w:sz w:val="17"/>
          <w:szCs w:val="17"/>
          <w:lang w:eastAsia="ru-RU"/>
        </w:rPr>
        <w:t xml:space="preserve"> сельского поселения </w:t>
      </w:r>
      <w:r w:rsidR="00961E0A" w:rsidRPr="003E398B">
        <w:rPr>
          <w:rFonts w:ascii="Times New Roman" w:eastAsia="Times New Roman" w:hAnsi="Times New Roman" w:cs="Times New Roman"/>
          <w:color w:val="333333"/>
          <w:sz w:val="17"/>
          <w:szCs w:val="17"/>
          <w:lang w:eastAsia="ru-RU"/>
        </w:rPr>
        <w:t>Усть-Лабинского</w:t>
      </w:r>
      <w:r w:rsidRPr="003E398B">
        <w:rPr>
          <w:rFonts w:ascii="Times New Roman" w:eastAsia="Times New Roman" w:hAnsi="Times New Roman" w:cs="Times New Roman"/>
          <w:color w:val="333333"/>
          <w:sz w:val="17"/>
          <w:szCs w:val="17"/>
          <w:lang w:eastAsia="ru-RU"/>
        </w:rPr>
        <w:t xml:space="preserve"> района (далее – конкурс) в соответствии с Бюджетным кодексом Российской Федерации, Федерального закона от 6 октября 2003 года № 131-ФЗ «Об общих принципах организации местного самоуправления в Российской Федерации», устава </w:t>
      </w:r>
      <w:r w:rsidR="00961E0A" w:rsidRPr="003E398B">
        <w:rPr>
          <w:rFonts w:ascii="Times New Roman" w:eastAsia="Times New Roman" w:hAnsi="Times New Roman" w:cs="Times New Roman"/>
          <w:color w:val="333333"/>
          <w:sz w:val="17"/>
          <w:szCs w:val="17"/>
          <w:lang w:eastAsia="ru-RU"/>
        </w:rPr>
        <w:t>Тенгинского</w:t>
      </w:r>
      <w:r w:rsidRPr="003E398B">
        <w:rPr>
          <w:rFonts w:ascii="Times New Roman" w:eastAsia="Times New Roman" w:hAnsi="Times New Roman" w:cs="Times New Roman"/>
          <w:color w:val="333333"/>
          <w:sz w:val="17"/>
          <w:szCs w:val="17"/>
          <w:lang w:eastAsia="ru-RU"/>
        </w:rPr>
        <w:t xml:space="preserve"> сельского поселения </w:t>
      </w:r>
      <w:r w:rsidR="00961E0A" w:rsidRPr="003E398B">
        <w:rPr>
          <w:rFonts w:ascii="Times New Roman" w:eastAsia="Times New Roman" w:hAnsi="Times New Roman" w:cs="Times New Roman"/>
          <w:color w:val="333333"/>
          <w:sz w:val="17"/>
          <w:szCs w:val="17"/>
          <w:lang w:eastAsia="ru-RU"/>
        </w:rPr>
        <w:t>Усть-Лабинского</w:t>
      </w:r>
      <w:r w:rsidRPr="003E398B">
        <w:rPr>
          <w:rFonts w:ascii="Times New Roman" w:eastAsia="Times New Roman" w:hAnsi="Times New Roman" w:cs="Times New Roman"/>
          <w:color w:val="333333"/>
          <w:sz w:val="17"/>
          <w:szCs w:val="17"/>
          <w:lang w:eastAsia="ru-RU"/>
        </w:rPr>
        <w:t xml:space="preserve"> района.</w:t>
      </w:r>
    </w:p>
    <w:p w:rsidR="008069B3" w:rsidRPr="003E398B" w:rsidRDefault="008069B3" w:rsidP="008069B3">
      <w:pPr>
        <w:spacing w:after="0" w:line="408" w:lineRule="atLeast"/>
        <w:rPr>
          <w:rFonts w:ascii="Times New Roman" w:eastAsia="Times New Roman" w:hAnsi="Times New Roman" w:cs="Times New Roman"/>
          <w:color w:val="333333"/>
          <w:sz w:val="17"/>
          <w:szCs w:val="17"/>
          <w:lang w:eastAsia="ru-RU"/>
        </w:rPr>
      </w:pPr>
      <w:r w:rsidRPr="003E398B">
        <w:rPr>
          <w:rFonts w:ascii="Times New Roman" w:eastAsia="Times New Roman" w:hAnsi="Times New Roman" w:cs="Times New Roman"/>
          <w:b/>
          <w:bCs/>
          <w:color w:val="333333"/>
          <w:sz w:val="17"/>
          <w:lang w:eastAsia="ru-RU"/>
        </w:rPr>
        <w:t>1. Организатор конкурса:</w:t>
      </w:r>
    </w:p>
    <w:p w:rsidR="008069B3" w:rsidRPr="003E398B" w:rsidRDefault="008069B3" w:rsidP="008069B3">
      <w:pPr>
        <w:spacing w:after="0" w:line="408" w:lineRule="atLeast"/>
        <w:rPr>
          <w:rFonts w:ascii="Times New Roman" w:eastAsia="Times New Roman" w:hAnsi="Times New Roman" w:cs="Times New Roman"/>
          <w:color w:val="333333"/>
          <w:sz w:val="17"/>
          <w:szCs w:val="17"/>
          <w:lang w:eastAsia="ru-RU"/>
        </w:rPr>
      </w:pPr>
      <w:r w:rsidRPr="003E398B">
        <w:rPr>
          <w:rFonts w:ascii="Times New Roman" w:eastAsia="Times New Roman" w:hAnsi="Times New Roman" w:cs="Times New Roman"/>
          <w:color w:val="333333"/>
          <w:sz w:val="17"/>
          <w:szCs w:val="17"/>
          <w:lang w:eastAsia="ru-RU"/>
        </w:rPr>
        <w:t xml:space="preserve">Администрация </w:t>
      </w:r>
      <w:r w:rsidR="00961E0A" w:rsidRPr="003E398B">
        <w:rPr>
          <w:rFonts w:ascii="Times New Roman" w:eastAsia="Times New Roman" w:hAnsi="Times New Roman" w:cs="Times New Roman"/>
          <w:color w:val="333333"/>
          <w:sz w:val="17"/>
          <w:szCs w:val="17"/>
          <w:lang w:eastAsia="ru-RU"/>
        </w:rPr>
        <w:t>Тенгинского</w:t>
      </w:r>
      <w:r w:rsidRPr="003E398B">
        <w:rPr>
          <w:rFonts w:ascii="Times New Roman" w:eastAsia="Times New Roman" w:hAnsi="Times New Roman" w:cs="Times New Roman"/>
          <w:color w:val="333333"/>
          <w:sz w:val="17"/>
          <w:szCs w:val="17"/>
          <w:lang w:eastAsia="ru-RU"/>
        </w:rPr>
        <w:t xml:space="preserve"> сельского поселения </w:t>
      </w:r>
      <w:r w:rsidR="00961E0A" w:rsidRPr="003E398B">
        <w:rPr>
          <w:rFonts w:ascii="Times New Roman" w:eastAsia="Times New Roman" w:hAnsi="Times New Roman" w:cs="Times New Roman"/>
          <w:color w:val="333333"/>
          <w:sz w:val="17"/>
          <w:szCs w:val="17"/>
          <w:lang w:eastAsia="ru-RU"/>
        </w:rPr>
        <w:t>Усть-Лабинского</w:t>
      </w:r>
      <w:r w:rsidRPr="003E398B">
        <w:rPr>
          <w:rFonts w:ascii="Times New Roman" w:eastAsia="Times New Roman" w:hAnsi="Times New Roman" w:cs="Times New Roman"/>
          <w:color w:val="333333"/>
          <w:sz w:val="17"/>
          <w:szCs w:val="17"/>
          <w:lang w:eastAsia="ru-RU"/>
        </w:rPr>
        <w:t xml:space="preserve"> района.</w:t>
      </w:r>
      <w:r w:rsidRPr="003E398B">
        <w:rPr>
          <w:rFonts w:ascii="Times New Roman" w:eastAsia="Times New Roman" w:hAnsi="Times New Roman" w:cs="Times New Roman"/>
          <w:color w:val="333333"/>
          <w:sz w:val="17"/>
          <w:szCs w:val="17"/>
          <w:lang w:eastAsia="ru-RU"/>
        </w:rPr>
        <w:br/>
        <w:t>Телефон: 8(861)</w:t>
      </w:r>
      <w:r w:rsidR="00961E0A" w:rsidRPr="003E398B">
        <w:rPr>
          <w:rFonts w:ascii="Times New Roman" w:eastAsia="Times New Roman" w:hAnsi="Times New Roman" w:cs="Times New Roman"/>
          <w:color w:val="333333"/>
          <w:sz w:val="17"/>
          <w:szCs w:val="17"/>
          <w:lang w:eastAsia="ru-RU"/>
        </w:rPr>
        <w:t>35-56</w:t>
      </w:r>
      <w:r w:rsidRPr="003E398B">
        <w:rPr>
          <w:rFonts w:ascii="Times New Roman" w:eastAsia="Times New Roman" w:hAnsi="Times New Roman" w:cs="Times New Roman"/>
          <w:color w:val="333333"/>
          <w:sz w:val="17"/>
          <w:szCs w:val="17"/>
          <w:lang w:eastAsia="ru-RU"/>
        </w:rPr>
        <w:t>-4-</w:t>
      </w:r>
      <w:r w:rsidR="00961E0A" w:rsidRPr="003E398B">
        <w:rPr>
          <w:rFonts w:ascii="Times New Roman" w:eastAsia="Times New Roman" w:hAnsi="Times New Roman" w:cs="Times New Roman"/>
          <w:color w:val="333333"/>
          <w:sz w:val="17"/>
          <w:szCs w:val="17"/>
          <w:lang w:eastAsia="ru-RU"/>
        </w:rPr>
        <w:t>37</w:t>
      </w:r>
      <w:r w:rsidRPr="003E398B">
        <w:rPr>
          <w:rFonts w:ascii="Times New Roman" w:eastAsia="Times New Roman" w:hAnsi="Times New Roman" w:cs="Times New Roman"/>
          <w:color w:val="333333"/>
          <w:sz w:val="17"/>
          <w:szCs w:val="17"/>
          <w:lang w:eastAsia="ru-RU"/>
        </w:rPr>
        <w:t>;</w:t>
      </w:r>
      <w:r w:rsidRPr="003E398B">
        <w:rPr>
          <w:rFonts w:ascii="Times New Roman" w:eastAsia="Times New Roman" w:hAnsi="Times New Roman" w:cs="Times New Roman"/>
          <w:color w:val="333333"/>
          <w:sz w:val="17"/>
          <w:szCs w:val="17"/>
          <w:lang w:eastAsia="ru-RU"/>
        </w:rPr>
        <w:br/>
        <w:t>Адрес электронной почты: </w:t>
      </w:r>
      <w:hyperlink r:id="rId5" w:history="1">
        <w:r w:rsidR="00961E0A" w:rsidRPr="003E398B">
          <w:rPr>
            <w:rStyle w:val="a3"/>
            <w:rFonts w:ascii="Times New Roman" w:eastAsia="Times New Roman" w:hAnsi="Times New Roman" w:cs="Times New Roman"/>
            <w:sz w:val="17"/>
            <w:lang w:val="en-US" w:eastAsia="ru-RU"/>
          </w:rPr>
          <w:t>sp</w:t>
        </w:r>
        <w:r w:rsidR="00961E0A" w:rsidRPr="003E398B">
          <w:rPr>
            <w:rStyle w:val="a3"/>
            <w:rFonts w:ascii="Times New Roman" w:eastAsia="Times New Roman" w:hAnsi="Times New Roman" w:cs="Times New Roman"/>
            <w:sz w:val="17"/>
            <w:lang w:eastAsia="ru-RU"/>
          </w:rPr>
          <w:t>_</w:t>
        </w:r>
        <w:r w:rsidR="00961E0A" w:rsidRPr="003E398B">
          <w:rPr>
            <w:rStyle w:val="a3"/>
            <w:rFonts w:ascii="Times New Roman" w:eastAsia="Times New Roman" w:hAnsi="Times New Roman" w:cs="Times New Roman"/>
            <w:sz w:val="17"/>
            <w:lang w:val="en-US" w:eastAsia="ru-RU"/>
          </w:rPr>
          <w:t>tenginka</w:t>
        </w:r>
        <w:r w:rsidR="00961E0A" w:rsidRPr="003E398B">
          <w:rPr>
            <w:rStyle w:val="a3"/>
            <w:rFonts w:ascii="Times New Roman" w:eastAsia="Times New Roman" w:hAnsi="Times New Roman" w:cs="Times New Roman"/>
            <w:sz w:val="17"/>
            <w:lang w:eastAsia="ru-RU"/>
          </w:rPr>
          <w:t>@</w:t>
        </w:r>
        <w:r w:rsidR="00961E0A" w:rsidRPr="003E398B">
          <w:rPr>
            <w:rStyle w:val="a3"/>
            <w:rFonts w:ascii="Times New Roman" w:eastAsia="Times New Roman" w:hAnsi="Times New Roman" w:cs="Times New Roman"/>
            <w:sz w:val="17"/>
            <w:lang w:val="en-US" w:eastAsia="ru-RU"/>
          </w:rPr>
          <w:t>mail</w:t>
        </w:r>
        <w:r w:rsidR="00961E0A" w:rsidRPr="003E398B">
          <w:rPr>
            <w:rStyle w:val="a3"/>
            <w:rFonts w:ascii="Times New Roman" w:eastAsia="Times New Roman" w:hAnsi="Times New Roman" w:cs="Times New Roman"/>
            <w:sz w:val="17"/>
            <w:lang w:eastAsia="ru-RU"/>
          </w:rPr>
          <w:t>.ru</w:t>
        </w:r>
      </w:hyperlink>
    </w:p>
    <w:p w:rsidR="008069B3" w:rsidRPr="008069B3" w:rsidRDefault="008069B3" w:rsidP="008069B3">
      <w:pPr>
        <w:spacing w:after="0" w:line="408" w:lineRule="atLeast"/>
        <w:rPr>
          <w:rFonts w:ascii="Arial" w:eastAsia="Times New Roman" w:hAnsi="Arial" w:cs="Arial"/>
          <w:color w:val="333333"/>
          <w:sz w:val="17"/>
          <w:szCs w:val="17"/>
          <w:lang w:eastAsia="ru-RU"/>
        </w:rPr>
      </w:pPr>
      <w:r w:rsidRPr="003E398B">
        <w:rPr>
          <w:rFonts w:ascii="Times New Roman" w:eastAsia="Times New Roman" w:hAnsi="Times New Roman" w:cs="Times New Roman"/>
          <w:b/>
          <w:bCs/>
          <w:color w:val="333333"/>
          <w:sz w:val="17"/>
          <w:lang w:eastAsia="ru-RU"/>
        </w:rPr>
        <w:t>2. Перечень направлений реализации проекта местной инициативы:</w:t>
      </w:r>
      <w:r w:rsidRPr="003E398B">
        <w:rPr>
          <w:rFonts w:ascii="Times New Roman" w:eastAsia="Times New Roman" w:hAnsi="Times New Roman" w:cs="Times New Roman"/>
          <w:color w:val="333333"/>
          <w:sz w:val="17"/>
          <w:szCs w:val="17"/>
          <w:lang w:eastAsia="ru-RU"/>
        </w:rPr>
        <w:br/>
      </w:r>
      <w:r w:rsidRPr="008069B3">
        <w:rPr>
          <w:rFonts w:ascii="Arial" w:eastAsia="Times New Roman" w:hAnsi="Arial" w:cs="Arial"/>
          <w:color w:val="333333"/>
          <w:sz w:val="17"/>
          <w:szCs w:val="17"/>
          <w:lang w:eastAsia="ru-RU"/>
        </w:rPr>
        <w:t xml:space="preserve">-благоустройство территории общего пользования соответствующего функционального назначения, которой беспрепятственно пользуется неограниченный круг лиц (площади, набережные, улицы, пешеходные зоны, береговые полосы водных объектов общего пользования, скверы, парки, бульвары, иные объекты благоустройства территории </w:t>
      </w:r>
      <w:r w:rsidR="00961E0A">
        <w:rPr>
          <w:rFonts w:ascii="Arial" w:eastAsia="Times New Roman" w:hAnsi="Arial" w:cs="Arial"/>
          <w:color w:val="333333"/>
          <w:sz w:val="17"/>
          <w:szCs w:val="17"/>
          <w:lang w:eastAsia="ru-RU"/>
        </w:rPr>
        <w:t>Тенгинского</w:t>
      </w:r>
      <w:r w:rsidRPr="008069B3">
        <w:rPr>
          <w:rFonts w:ascii="Arial" w:eastAsia="Times New Roman" w:hAnsi="Arial" w:cs="Arial"/>
          <w:color w:val="333333"/>
          <w:sz w:val="17"/>
          <w:szCs w:val="17"/>
          <w:lang w:eastAsia="ru-RU"/>
        </w:rPr>
        <w:t xml:space="preserve"> сельского поселения </w:t>
      </w:r>
      <w:r w:rsidR="00961E0A">
        <w:rPr>
          <w:rFonts w:ascii="Arial" w:eastAsia="Times New Roman" w:hAnsi="Arial" w:cs="Arial"/>
          <w:color w:val="333333"/>
          <w:sz w:val="17"/>
          <w:szCs w:val="17"/>
          <w:lang w:eastAsia="ru-RU"/>
        </w:rPr>
        <w:t>Усть-Лабинского</w:t>
      </w:r>
      <w:r w:rsidRPr="008069B3">
        <w:rPr>
          <w:rFonts w:ascii="Arial" w:eastAsia="Times New Roman" w:hAnsi="Arial" w:cs="Arial"/>
          <w:color w:val="333333"/>
          <w:sz w:val="17"/>
          <w:szCs w:val="17"/>
          <w:lang w:eastAsia="ru-RU"/>
        </w:rPr>
        <w:t xml:space="preserve"> района).</w:t>
      </w:r>
    </w:p>
    <w:p w:rsidR="008069B3" w:rsidRPr="008069B3" w:rsidRDefault="008069B3" w:rsidP="008069B3">
      <w:pPr>
        <w:spacing w:after="0" w:line="408" w:lineRule="atLeast"/>
        <w:rPr>
          <w:rFonts w:ascii="Arial" w:eastAsia="Times New Roman" w:hAnsi="Arial" w:cs="Arial"/>
          <w:color w:val="333333"/>
          <w:sz w:val="17"/>
          <w:szCs w:val="17"/>
          <w:lang w:eastAsia="ru-RU"/>
        </w:rPr>
      </w:pPr>
      <w:r w:rsidRPr="008069B3">
        <w:rPr>
          <w:rFonts w:ascii="Arial" w:eastAsia="Times New Roman" w:hAnsi="Arial" w:cs="Arial"/>
          <w:b/>
          <w:bCs/>
          <w:color w:val="333333"/>
          <w:sz w:val="17"/>
          <w:lang w:eastAsia="ru-RU"/>
        </w:rPr>
        <w:t>3. Дата, время и место проведения конкурса:</w:t>
      </w:r>
      <w:r w:rsidRPr="008069B3">
        <w:rPr>
          <w:rFonts w:ascii="Arial" w:eastAsia="Times New Roman" w:hAnsi="Arial" w:cs="Arial"/>
          <w:color w:val="333333"/>
          <w:sz w:val="17"/>
          <w:szCs w:val="17"/>
          <w:lang w:eastAsia="ru-RU"/>
        </w:rPr>
        <w:br/>
      </w:r>
      <w:r w:rsidR="003C3371">
        <w:rPr>
          <w:rFonts w:ascii="Arial" w:eastAsia="Times New Roman" w:hAnsi="Arial" w:cs="Arial"/>
          <w:color w:val="333333"/>
          <w:sz w:val="17"/>
          <w:szCs w:val="17"/>
          <w:lang w:eastAsia="ru-RU"/>
        </w:rPr>
        <w:t>09</w:t>
      </w:r>
      <w:r w:rsidR="00961E0A" w:rsidRPr="00961E0A">
        <w:rPr>
          <w:rFonts w:ascii="Arial" w:eastAsia="Times New Roman" w:hAnsi="Arial" w:cs="Arial"/>
          <w:color w:val="333333"/>
          <w:sz w:val="17"/>
          <w:szCs w:val="17"/>
          <w:lang w:eastAsia="ru-RU"/>
        </w:rPr>
        <w:t xml:space="preserve"> </w:t>
      </w:r>
      <w:r w:rsidR="003C3371">
        <w:rPr>
          <w:rFonts w:ascii="Arial" w:eastAsia="Times New Roman" w:hAnsi="Arial" w:cs="Arial"/>
          <w:color w:val="333333"/>
          <w:sz w:val="17"/>
          <w:szCs w:val="17"/>
          <w:lang w:eastAsia="ru-RU"/>
        </w:rPr>
        <w:t>февраля 2021</w:t>
      </w:r>
      <w:r w:rsidRPr="008069B3">
        <w:rPr>
          <w:rFonts w:ascii="Arial" w:eastAsia="Times New Roman" w:hAnsi="Arial" w:cs="Arial"/>
          <w:color w:val="333333"/>
          <w:sz w:val="17"/>
          <w:szCs w:val="17"/>
          <w:lang w:eastAsia="ru-RU"/>
        </w:rPr>
        <w:t xml:space="preserve"> года в 1</w:t>
      </w:r>
      <w:r w:rsidR="003C3371">
        <w:rPr>
          <w:rFonts w:ascii="Arial" w:eastAsia="Times New Roman" w:hAnsi="Arial" w:cs="Arial"/>
          <w:color w:val="333333"/>
          <w:sz w:val="17"/>
          <w:szCs w:val="17"/>
          <w:lang w:eastAsia="ru-RU"/>
        </w:rPr>
        <w:t>4</w:t>
      </w:r>
      <w:r w:rsidRPr="008069B3">
        <w:rPr>
          <w:rFonts w:ascii="Arial" w:eastAsia="Times New Roman" w:hAnsi="Arial" w:cs="Arial"/>
          <w:color w:val="333333"/>
          <w:sz w:val="17"/>
          <w:szCs w:val="17"/>
          <w:lang w:eastAsia="ru-RU"/>
        </w:rPr>
        <w:t xml:space="preserve">:00 часов 00 минут,  </w:t>
      </w:r>
      <w:r w:rsidR="00961E0A">
        <w:rPr>
          <w:rFonts w:ascii="Arial" w:eastAsia="Times New Roman" w:hAnsi="Arial" w:cs="Arial"/>
          <w:color w:val="333333"/>
          <w:sz w:val="17"/>
          <w:szCs w:val="17"/>
          <w:lang w:eastAsia="ru-RU"/>
        </w:rPr>
        <w:t xml:space="preserve">Усть-Лабинский </w:t>
      </w:r>
      <w:r w:rsidRPr="008069B3">
        <w:rPr>
          <w:rFonts w:ascii="Arial" w:eastAsia="Times New Roman" w:hAnsi="Arial" w:cs="Arial"/>
          <w:color w:val="333333"/>
          <w:sz w:val="17"/>
          <w:szCs w:val="17"/>
          <w:lang w:eastAsia="ru-RU"/>
        </w:rPr>
        <w:t xml:space="preserve">район, станица </w:t>
      </w:r>
      <w:r w:rsidR="00961E0A">
        <w:rPr>
          <w:rFonts w:ascii="Arial" w:eastAsia="Times New Roman" w:hAnsi="Arial" w:cs="Arial"/>
          <w:color w:val="333333"/>
          <w:sz w:val="17"/>
          <w:szCs w:val="17"/>
          <w:lang w:eastAsia="ru-RU"/>
        </w:rPr>
        <w:t>Тенгинская</w:t>
      </w:r>
      <w:r w:rsidRPr="008069B3">
        <w:rPr>
          <w:rFonts w:ascii="Arial" w:eastAsia="Times New Roman" w:hAnsi="Arial" w:cs="Arial"/>
          <w:color w:val="333333"/>
          <w:sz w:val="17"/>
          <w:szCs w:val="17"/>
          <w:lang w:eastAsia="ru-RU"/>
        </w:rPr>
        <w:t xml:space="preserve">, улица </w:t>
      </w:r>
      <w:r w:rsidR="00961E0A">
        <w:rPr>
          <w:rFonts w:ascii="Arial" w:eastAsia="Times New Roman" w:hAnsi="Arial" w:cs="Arial"/>
          <w:color w:val="333333"/>
          <w:sz w:val="17"/>
          <w:szCs w:val="17"/>
          <w:lang w:eastAsia="ru-RU"/>
        </w:rPr>
        <w:t>Мира</w:t>
      </w:r>
      <w:r w:rsidRPr="008069B3">
        <w:rPr>
          <w:rFonts w:ascii="Arial" w:eastAsia="Times New Roman" w:hAnsi="Arial" w:cs="Arial"/>
          <w:color w:val="333333"/>
          <w:sz w:val="17"/>
          <w:szCs w:val="17"/>
          <w:lang w:eastAsia="ru-RU"/>
        </w:rPr>
        <w:t xml:space="preserve">, </w:t>
      </w:r>
      <w:r w:rsidR="00961E0A">
        <w:rPr>
          <w:rFonts w:ascii="Arial" w:eastAsia="Times New Roman" w:hAnsi="Arial" w:cs="Arial"/>
          <w:color w:val="333333"/>
          <w:sz w:val="17"/>
          <w:szCs w:val="17"/>
          <w:lang w:eastAsia="ru-RU"/>
        </w:rPr>
        <w:t>2</w:t>
      </w:r>
      <w:r w:rsidRPr="008069B3">
        <w:rPr>
          <w:rFonts w:ascii="Arial" w:eastAsia="Times New Roman" w:hAnsi="Arial" w:cs="Arial"/>
          <w:color w:val="333333"/>
          <w:sz w:val="17"/>
          <w:szCs w:val="17"/>
          <w:lang w:eastAsia="ru-RU"/>
        </w:rPr>
        <w:t>8</w:t>
      </w:r>
    </w:p>
    <w:p w:rsidR="008069B3" w:rsidRPr="003C3371" w:rsidRDefault="008069B3" w:rsidP="008069B3">
      <w:pPr>
        <w:spacing w:after="0" w:line="408" w:lineRule="atLeast"/>
        <w:rPr>
          <w:rFonts w:ascii="Arial" w:eastAsia="Times New Roman" w:hAnsi="Arial" w:cs="Arial"/>
          <w:color w:val="333333"/>
          <w:sz w:val="17"/>
          <w:szCs w:val="17"/>
          <w:lang w:eastAsia="ru-RU"/>
        </w:rPr>
      </w:pPr>
      <w:r w:rsidRPr="003C3371">
        <w:rPr>
          <w:rFonts w:ascii="Arial" w:eastAsia="Times New Roman" w:hAnsi="Arial" w:cs="Arial"/>
          <w:b/>
          <w:bCs/>
          <w:color w:val="333333"/>
          <w:sz w:val="17"/>
          <w:lang w:eastAsia="ru-RU"/>
        </w:rPr>
        <w:t>4. Дата начала и окончания срока подачи заявок на участие в конкурсе:</w:t>
      </w:r>
      <w:r w:rsidRPr="003C3371">
        <w:rPr>
          <w:rFonts w:ascii="Arial" w:eastAsia="Times New Roman" w:hAnsi="Arial" w:cs="Arial"/>
          <w:color w:val="333333"/>
          <w:sz w:val="17"/>
          <w:szCs w:val="17"/>
          <w:lang w:eastAsia="ru-RU"/>
        </w:rPr>
        <w:br/>
        <w:t xml:space="preserve">дата начала приема заявок: </w:t>
      </w:r>
      <w:r w:rsidR="003C3371" w:rsidRPr="003C3371">
        <w:rPr>
          <w:rFonts w:ascii="Arial" w:eastAsia="Times New Roman" w:hAnsi="Arial" w:cs="Arial"/>
          <w:color w:val="333333"/>
          <w:sz w:val="17"/>
          <w:szCs w:val="17"/>
          <w:lang w:eastAsia="ru-RU"/>
        </w:rPr>
        <w:t>29</w:t>
      </w:r>
      <w:r w:rsidRPr="003C3371">
        <w:rPr>
          <w:rFonts w:ascii="Arial" w:eastAsia="Times New Roman" w:hAnsi="Arial" w:cs="Arial"/>
          <w:color w:val="333333"/>
          <w:sz w:val="17"/>
          <w:szCs w:val="17"/>
          <w:lang w:eastAsia="ru-RU"/>
        </w:rPr>
        <w:t xml:space="preserve"> января 202</w:t>
      </w:r>
      <w:r w:rsidR="003C3371" w:rsidRPr="003C3371">
        <w:rPr>
          <w:rFonts w:ascii="Arial" w:eastAsia="Times New Roman" w:hAnsi="Arial" w:cs="Arial"/>
          <w:color w:val="333333"/>
          <w:sz w:val="17"/>
          <w:szCs w:val="17"/>
          <w:lang w:eastAsia="ru-RU"/>
        </w:rPr>
        <w:t>1</w:t>
      </w:r>
      <w:r w:rsidRPr="003C3371">
        <w:rPr>
          <w:rFonts w:ascii="Arial" w:eastAsia="Times New Roman" w:hAnsi="Arial" w:cs="Arial"/>
          <w:color w:val="333333"/>
          <w:sz w:val="17"/>
          <w:szCs w:val="17"/>
          <w:lang w:eastAsia="ru-RU"/>
        </w:rPr>
        <w:t xml:space="preserve"> года;</w:t>
      </w:r>
      <w:r w:rsidRPr="003C3371">
        <w:rPr>
          <w:rFonts w:ascii="Arial" w:eastAsia="Times New Roman" w:hAnsi="Arial" w:cs="Arial"/>
          <w:color w:val="333333"/>
          <w:sz w:val="17"/>
          <w:szCs w:val="17"/>
          <w:lang w:eastAsia="ru-RU"/>
        </w:rPr>
        <w:br/>
        <w:t xml:space="preserve">дата окончания приема заявок: </w:t>
      </w:r>
      <w:r w:rsidR="003C3371" w:rsidRPr="003C3371">
        <w:rPr>
          <w:rFonts w:ascii="Arial" w:eastAsia="Times New Roman" w:hAnsi="Arial" w:cs="Arial"/>
          <w:color w:val="333333"/>
          <w:sz w:val="17"/>
          <w:szCs w:val="17"/>
          <w:lang w:eastAsia="ru-RU"/>
        </w:rPr>
        <w:t>0</w:t>
      </w:r>
      <w:r w:rsidRPr="003C3371">
        <w:rPr>
          <w:rFonts w:ascii="Arial" w:eastAsia="Times New Roman" w:hAnsi="Arial" w:cs="Arial"/>
          <w:color w:val="333333"/>
          <w:sz w:val="17"/>
          <w:szCs w:val="17"/>
          <w:lang w:eastAsia="ru-RU"/>
        </w:rPr>
        <w:t>8 февраля 202</w:t>
      </w:r>
      <w:r w:rsidR="003C3371" w:rsidRPr="003C3371">
        <w:rPr>
          <w:rFonts w:ascii="Arial" w:eastAsia="Times New Roman" w:hAnsi="Arial" w:cs="Arial"/>
          <w:color w:val="333333"/>
          <w:sz w:val="17"/>
          <w:szCs w:val="17"/>
          <w:lang w:eastAsia="ru-RU"/>
        </w:rPr>
        <w:t>1</w:t>
      </w:r>
      <w:r w:rsidRPr="003C3371">
        <w:rPr>
          <w:rFonts w:ascii="Arial" w:eastAsia="Times New Roman" w:hAnsi="Arial" w:cs="Arial"/>
          <w:color w:val="333333"/>
          <w:sz w:val="17"/>
          <w:szCs w:val="17"/>
          <w:lang w:eastAsia="ru-RU"/>
        </w:rPr>
        <w:t xml:space="preserve"> года (включительно).</w:t>
      </w:r>
    </w:p>
    <w:p w:rsidR="008069B3" w:rsidRPr="008069B3" w:rsidRDefault="008069B3" w:rsidP="008069B3">
      <w:pPr>
        <w:spacing w:after="0" w:line="408" w:lineRule="atLeast"/>
        <w:rPr>
          <w:rFonts w:ascii="Arial" w:eastAsia="Times New Roman" w:hAnsi="Arial" w:cs="Arial"/>
          <w:color w:val="333333"/>
          <w:sz w:val="17"/>
          <w:szCs w:val="17"/>
          <w:lang w:eastAsia="ru-RU"/>
        </w:rPr>
      </w:pPr>
      <w:r w:rsidRPr="003C3371">
        <w:rPr>
          <w:rFonts w:ascii="Arial" w:eastAsia="Times New Roman" w:hAnsi="Arial" w:cs="Arial"/>
          <w:b/>
          <w:bCs/>
          <w:color w:val="333333"/>
          <w:sz w:val="17"/>
          <w:lang w:eastAsia="ru-RU"/>
        </w:rPr>
        <w:t>5. Прием заявок осуществляется по адресу:</w:t>
      </w:r>
      <w:r w:rsidRPr="008069B3">
        <w:rPr>
          <w:rFonts w:ascii="Arial" w:eastAsia="Times New Roman" w:hAnsi="Arial" w:cs="Arial"/>
          <w:color w:val="333333"/>
          <w:sz w:val="17"/>
          <w:szCs w:val="17"/>
          <w:lang w:eastAsia="ru-RU"/>
        </w:rPr>
        <w:br/>
      </w:r>
      <w:r w:rsidR="003C3371">
        <w:rPr>
          <w:rFonts w:ascii="Arial" w:eastAsia="Times New Roman" w:hAnsi="Arial" w:cs="Arial"/>
          <w:color w:val="333333"/>
          <w:sz w:val="17"/>
          <w:szCs w:val="17"/>
          <w:lang w:eastAsia="ru-RU"/>
        </w:rPr>
        <w:t>Усть-Лабинский</w:t>
      </w:r>
      <w:r w:rsidRPr="008069B3">
        <w:rPr>
          <w:rFonts w:ascii="Arial" w:eastAsia="Times New Roman" w:hAnsi="Arial" w:cs="Arial"/>
          <w:color w:val="333333"/>
          <w:sz w:val="17"/>
          <w:szCs w:val="17"/>
          <w:lang w:eastAsia="ru-RU"/>
        </w:rPr>
        <w:t xml:space="preserve"> район, станица </w:t>
      </w:r>
      <w:r w:rsidR="003C3371">
        <w:rPr>
          <w:rFonts w:ascii="Arial" w:eastAsia="Times New Roman" w:hAnsi="Arial" w:cs="Arial"/>
          <w:color w:val="333333"/>
          <w:sz w:val="17"/>
          <w:szCs w:val="17"/>
          <w:lang w:eastAsia="ru-RU"/>
        </w:rPr>
        <w:t>Тенгинская</w:t>
      </w:r>
      <w:r w:rsidRPr="008069B3">
        <w:rPr>
          <w:rFonts w:ascii="Arial" w:eastAsia="Times New Roman" w:hAnsi="Arial" w:cs="Arial"/>
          <w:color w:val="333333"/>
          <w:sz w:val="17"/>
          <w:szCs w:val="17"/>
          <w:lang w:eastAsia="ru-RU"/>
        </w:rPr>
        <w:t xml:space="preserve">, улица </w:t>
      </w:r>
      <w:r w:rsidR="003C3371">
        <w:rPr>
          <w:rFonts w:ascii="Arial" w:eastAsia="Times New Roman" w:hAnsi="Arial" w:cs="Arial"/>
          <w:color w:val="333333"/>
          <w:sz w:val="17"/>
          <w:szCs w:val="17"/>
          <w:lang w:eastAsia="ru-RU"/>
        </w:rPr>
        <w:t>Мира</w:t>
      </w:r>
      <w:r w:rsidRPr="008069B3">
        <w:rPr>
          <w:rFonts w:ascii="Arial" w:eastAsia="Times New Roman" w:hAnsi="Arial" w:cs="Arial"/>
          <w:color w:val="333333"/>
          <w:sz w:val="17"/>
          <w:szCs w:val="17"/>
          <w:lang w:eastAsia="ru-RU"/>
        </w:rPr>
        <w:t xml:space="preserve">, </w:t>
      </w:r>
      <w:r w:rsidR="003C3371">
        <w:rPr>
          <w:rFonts w:ascii="Arial" w:eastAsia="Times New Roman" w:hAnsi="Arial" w:cs="Arial"/>
          <w:color w:val="333333"/>
          <w:sz w:val="17"/>
          <w:szCs w:val="17"/>
          <w:lang w:eastAsia="ru-RU"/>
        </w:rPr>
        <w:t>2</w:t>
      </w:r>
      <w:r w:rsidRPr="008069B3">
        <w:rPr>
          <w:rFonts w:ascii="Arial" w:eastAsia="Times New Roman" w:hAnsi="Arial" w:cs="Arial"/>
          <w:color w:val="333333"/>
          <w:sz w:val="17"/>
          <w:szCs w:val="17"/>
          <w:lang w:eastAsia="ru-RU"/>
        </w:rPr>
        <w:t>8, в рабочие дни с понедельника по четверг с 08:00 до 17:00, в пятницу с 08:00 до 16:00 (перерыв с 12:00 до 1</w:t>
      </w:r>
      <w:r w:rsidR="003C3371">
        <w:rPr>
          <w:rFonts w:ascii="Arial" w:eastAsia="Times New Roman" w:hAnsi="Arial" w:cs="Arial"/>
          <w:color w:val="333333"/>
          <w:sz w:val="17"/>
          <w:szCs w:val="17"/>
          <w:lang w:eastAsia="ru-RU"/>
        </w:rPr>
        <w:t>4</w:t>
      </w:r>
      <w:r w:rsidRPr="008069B3">
        <w:rPr>
          <w:rFonts w:ascii="Arial" w:eastAsia="Times New Roman" w:hAnsi="Arial" w:cs="Arial"/>
          <w:color w:val="333333"/>
          <w:sz w:val="17"/>
          <w:szCs w:val="17"/>
          <w:lang w:eastAsia="ru-RU"/>
        </w:rPr>
        <w:t>:00).</w:t>
      </w:r>
    </w:p>
    <w:p w:rsidR="008069B3" w:rsidRPr="008069B3" w:rsidRDefault="008069B3" w:rsidP="008069B3">
      <w:pPr>
        <w:spacing w:after="0" w:line="408" w:lineRule="atLeast"/>
        <w:rPr>
          <w:rFonts w:ascii="Arial" w:eastAsia="Times New Roman" w:hAnsi="Arial" w:cs="Arial"/>
          <w:color w:val="333333"/>
          <w:sz w:val="17"/>
          <w:szCs w:val="17"/>
          <w:lang w:eastAsia="ru-RU"/>
        </w:rPr>
      </w:pPr>
      <w:r w:rsidRPr="008069B3">
        <w:rPr>
          <w:rFonts w:ascii="Arial" w:eastAsia="Times New Roman" w:hAnsi="Arial" w:cs="Arial"/>
          <w:b/>
          <w:bCs/>
          <w:color w:val="333333"/>
          <w:sz w:val="17"/>
          <w:lang w:eastAsia="ru-RU"/>
        </w:rPr>
        <w:t>6. Перечень документов.</w:t>
      </w:r>
      <w:r w:rsidRPr="008069B3">
        <w:rPr>
          <w:rFonts w:ascii="Arial" w:eastAsia="Times New Roman" w:hAnsi="Arial" w:cs="Arial"/>
          <w:color w:val="333333"/>
          <w:sz w:val="17"/>
          <w:szCs w:val="17"/>
          <w:lang w:eastAsia="ru-RU"/>
        </w:rPr>
        <w:br/>
        <w:t>-заявка на участие в конкурсе по форме;</w:t>
      </w:r>
      <w:r w:rsidRPr="008069B3">
        <w:rPr>
          <w:rFonts w:ascii="Arial" w:eastAsia="Times New Roman" w:hAnsi="Arial" w:cs="Arial"/>
          <w:color w:val="333333"/>
          <w:sz w:val="17"/>
          <w:szCs w:val="17"/>
          <w:lang w:eastAsia="ru-RU"/>
        </w:rPr>
        <w:br/>
        <w:t>-протокол собрания граждан, подписанный всеми гражданами, принявшими участие в собрании, на котором приняты решения об участии в конкурсе (с обязательством частичного финансирования проекта местной инициативы за счет средств граждан), об избрании уполномоченного представителя инициативной группы граждан и представителя инициативной группы граждан для включения в состав конкурсной комиссии;</w:t>
      </w:r>
      <w:r w:rsidRPr="008069B3">
        <w:rPr>
          <w:rFonts w:ascii="Arial" w:eastAsia="Times New Roman" w:hAnsi="Arial" w:cs="Arial"/>
          <w:color w:val="333333"/>
          <w:sz w:val="17"/>
          <w:szCs w:val="17"/>
          <w:lang w:eastAsia="ru-RU"/>
        </w:rPr>
        <w:br/>
        <w:t>-лист регистрации участников собрания, подписанный председателем и секретарем собрания, содержащий фамилию, имя, отчество (при наличии) каждого гражданина, адрес его места жительства, и личную подпись гражданина;</w:t>
      </w:r>
      <w:r w:rsidRPr="008069B3">
        <w:rPr>
          <w:rFonts w:ascii="Arial" w:eastAsia="Times New Roman" w:hAnsi="Arial" w:cs="Arial"/>
          <w:color w:val="333333"/>
          <w:sz w:val="17"/>
          <w:szCs w:val="17"/>
          <w:lang w:eastAsia="ru-RU"/>
        </w:rPr>
        <w:br/>
      </w:r>
      <w:r w:rsidRPr="008069B3">
        <w:rPr>
          <w:rFonts w:ascii="Arial" w:eastAsia="Times New Roman" w:hAnsi="Arial" w:cs="Arial"/>
          <w:color w:val="333333"/>
          <w:sz w:val="17"/>
          <w:szCs w:val="17"/>
          <w:lang w:eastAsia="ru-RU"/>
        </w:rPr>
        <w:lastRenderedPageBreak/>
        <w:t>-фотоматериалы о состоянии объекта территории общего пользования, по благоустройству которого представлен проект местной инициативы.</w:t>
      </w:r>
      <w:r w:rsidRPr="008069B3">
        <w:rPr>
          <w:rFonts w:ascii="Arial" w:eastAsia="Times New Roman" w:hAnsi="Arial" w:cs="Arial"/>
          <w:color w:val="333333"/>
          <w:sz w:val="17"/>
          <w:szCs w:val="17"/>
          <w:lang w:eastAsia="ru-RU"/>
        </w:rPr>
        <w:br/>
        <w:t>-инициативная группа граждан вправе дополнительно представить в администрацию схемы, эскизы, иные документы по реализации проекта местной инициативы.</w:t>
      </w:r>
    </w:p>
    <w:p w:rsidR="008069B3" w:rsidRPr="008069B3" w:rsidRDefault="008069B3" w:rsidP="008069B3">
      <w:pPr>
        <w:spacing w:after="0" w:line="408" w:lineRule="atLeast"/>
        <w:rPr>
          <w:rFonts w:ascii="Arial" w:eastAsia="Times New Roman" w:hAnsi="Arial" w:cs="Arial"/>
          <w:color w:val="333333"/>
          <w:sz w:val="17"/>
          <w:szCs w:val="17"/>
          <w:lang w:eastAsia="ru-RU"/>
        </w:rPr>
      </w:pPr>
      <w:r w:rsidRPr="008069B3">
        <w:rPr>
          <w:rFonts w:ascii="Arial" w:eastAsia="Times New Roman" w:hAnsi="Arial" w:cs="Arial"/>
          <w:b/>
          <w:bCs/>
          <w:color w:val="333333"/>
          <w:sz w:val="17"/>
          <w:lang w:eastAsia="ru-RU"/>
        </w:rPr>
        <w:t>7. Условия участия, порядок организации и проведения Конкурса</w:t>
      </w:r>
      <w:r w:rsidRPr="008069B3">
        <w:rPr>
          <w:rFonts w:ascii="Arial" w:eastAsia="Times New Roman" w:hAnsi="Arial" w:cs="Arial"/>
          <w:color w:val="333333"/>
          <w:sz w:val="17"/>
          <w:szCs w:val="17"/>
          <w:lang w:eastAsia="ru-RU"/>
        </w:rPr>
        <w:br/>
        <w:t>Зарегистрированные в администрации заявки и прилагаемые к ним документы передаются на рассмотрение конкурсной комиссии и рассматриваются конкурсной комиссией в день проведения конкурса, указанный в постановлении администрации о проведении конкурса.</w:t>
      </w:r>
      <w:r w:rsidRPr="008069B3">
        <w:rPr>
          <w:rFonts w:ascii="Arial" w:eastAsia="Times New Roman" w:hAnsi="Arial" w:cs="Arial"/>
          <w:color w:val="333333"/>
          <w:sz w:val="17"/>
          <w:szCs w:val="17"/>
          <w:lang w:eastAsia="ru-RU"/>
        </w:rPr>
        <w:br/>
        <w:t>Каждый из членов конкурсной комиссии, руководствуясь собственным правосознанием, исходя из личных знаний и опыта, оценивает заявки согласно критериям конкурсного отбора и их значениям, указанным в приложении № 2 к настоящему Положению, и проставляет количество баллов в отношении каждого проекта местной инициативы в бюллетене по форме, утверждаемой конкурсной комиссией.</w:t>
      </w:r>
      <w:r w:rsidRPr="008069B3">
        <w:rPr>
          <w:rFonts w:ascii="Arial" w:eastAsia="Times New Roman" w:hAnsi="Arial" w:cs="Arial"/>
          <w:color w:val="333333"/>
          <w:sz w:val="17"/>
          <w:szCs w:val="17"/>
          <w:lang w:eastAsia="ru-RU"/>
        </w:rPr>
        <w:br/>
        <w:t>Секретарем конкурсной комиссии осуществляется подсчет суммарного количество баллов, проставленных каждым из членов конкурсной комиссии, по каждому проекту местной инициативы. Результаты подсчета включаются в протокол конкурсной комиссии.</w:t>
      </w:r>
      <w:r w:rsidRPr="008069B3">
        <w:rPr>
          <w:rFonts w:ascii="Arial" w:eastAsia="Times New Roman" w:hAnsi="Arial" w:cs="Arial"/>
          <w:color w:val="333333"/>
          <w:sz w:val="17"/>
          <w:szCs w:val="17"/>
          <w:lang w:eastAsia="ru-RU"/>
        </w:rPr>
        <w:br/>
        <w:t>Победившим признается проект местной инициативы, набравший по итогам оценки наибольшее суммарное количество баллов.</w:t>
      </w:r>
      <w:r w:rsidRPr="008069B3">
        <w:rPr>
          <w:rFonts w:ascii="Arial" w:eastAsia="Times New Roman" w:hAnsi="Arial" w:cs="Arial"/>
          <w:color w:val="333333"/>
          <w:sz w:val="17"/>
          <w:szCs w:val="17"/>
          <w:lang w:eastAsia="ru-RU"/>
        </w:rPr>
        <w:br/>
        <w:t>По результатам подсчета суммарного количество баллов по каждому проекту местной инициативы конкурсной комиссией принимается протокольное решение об определении проекта местной инициативы для его реализации, которое подписывается всеми присутствующими на заседании членами конкурсной комиссии.</w:t>
      </w:r>
      <w:r w:rsidRPr="008069B3">
        <w:rPr>
          <w:rFonts w:ascii="Arial" w:eastAsia="Times New Roman" w:hAnsi="Arial" w:cs="Arial"/>
          <w:color w:val="333333"/>
          <w:sz w:val="17"/>
          <w:szCs w:val="17"/>
          <w:lang w:eastAsia="ru-RU"/>
        </w:rPr>
        <w:br/>
        <w:t>Единственный участник конкурса, заявка которого соответствует требованиям, признается победителем конкурса.</w:t>
      </w:r>
      <w:r w:rsidRPr="008069B3">
        <w:rPr>
          <w:rFonts w:ascii="Arial" w:eastAsia="Times New Roman" w:hAnsi="Arial" w:cs="Arial"/>
          <w:color w:val="333333"/>
          <w:sz w:val="17"/>
          <w:szCs w:val="17"/>
          <w:lang w:eastAsia="ru-RU"/>
        </w:rPr>
        <w:br/>
        <w:t xml:space="preserve">На основании решения конкурсной комиссии принимается постановление администрации </w:t>
      </w:r>
      <w:r w:rsidR="00961E0A">
        <w:rPr>
          <w:rFonts w:ascii="Arial" w:eastAsia="Times New Roman" w:hAnsi="Arial" w:cs="Arial"/>
          <w:color w:val="333333"/>
          <w:sz w:val="17"/>
          <w:szCs w:val="17"/>
          <w:lang w:eastAsia="ru-RU"/>
        </w:rPr>
        <w:t>Тенгинского</w:t>
      </w:r>
      <w:r w:rsidRPr="008069B3">
        <w:rPr>
          <w:rFonts w:ascii="Arial" w:eastAsia="Times New Roman" w:hAnsi="Arial" w:cs="Arial"/>
          <w:color w:val="333333"/>
          <w:sz w:val="17"/>
          <w:szCs w:val="17"/>
          <w:lang w:eastAsia="ru-RU"/>
        </w:rPr>
        <w:t xml:space="preserve"> сельского поселения </w:t>
      </w:r>
      <w:r w:rsidR="00961E0A">
        <w:rPr>
          <w:rFonts w:ascii="Arial" w:eastAsia="Times New Roman" w:hAnsi="Arial" w:cs="Arial"/>
          <w:color w:val="333333"/>
          <w:sz w:val="17"/>
          <w:szCs w:val="17"/>
          <w:lang w:eastAsia="ru-RU"/>
        </w:rPr>
        <w:t>Усть-Лабинского</w:t>
      </w:r>
      <w:r w:rsidRPr="008069B3">
        <w:rPr>
          <w:rFonts w:ascii="Arial" w:eastAsia="Times New Roman" w:hAnsi="Arial" w:cs="Arial"/>
          <w:color w:val="333333"/>
          <w:sz w:val="17"/>
          <w:szCs w:val="17"/>
          <w:lang w:eastAsia="ru-RU"/>
        </w:rPr>
        <w:t xml:space="preserve"> района о реализации на территории </w:t>
      </w:r>
      <w:r w:rsidR="00961E0A">
        <w:rPr>
          <w:rFonts w:ascii="Arial" w:eastAsia="Times New Roman" w:hAnsi="Arial" w:cs="Arial"/>
          <w:color w:val="333333"/>
          <w:sz w:val="17"/>
          <w:szCs w:val="17"/>
          <w:lang w:eastAsia="ru-RU"/>
        </w:rPr>
        <w:t>Тенгинского</w:t>
      </w:r>
      <w:r w:rsidRPr="008069B3">
        <w:rPr>
          <w:rFonts w:ascii="Arial" w:eastAsia="Times New Roman" w:hAnsi="Arial" w:cs="Arial"/>
          <w:color w:val="333333"/>
          <w:sz w:val="17"/>
          <w:szCs w:val="17"/>
          <w:lang w:eastAsia="ru-RU"/>
        </w:rPr>
        <w:t xml:space="preserve"> сельского поселения </w:t>
      </w:r>
      <w:r w:rsidR="00961E0A">
        <w:rPr>
          <w:rFonts w:ascii="Arial" w:eastAsia="Times New Roman" w:hAnsi="Arial" w:cs="Arial"/>
          <w:color w:val="333333"/>
          <w:sz w:val="17"/>
          <w:szCs w:val="17"/>
          <w:lang w:eastAsia="ru-RU"/>
        </w:rPr>
        <w:t>Усть-Лабинского</w:t>
      </w:r>
      <w:r w:rsidRPr="008069B3">
        <w:rPr>
          <w:rFonts w:ascii="Arial" w:eastAsia="Times New Roman" w:hAnsi="Arial" w:cs="Arial"/>
          <w:color w:val="333333"/>
          <w:sz w:val="17"/>
          <w:szCs w:val="17"/>
          <w:lang w:eastAsia="ru-RU"/>
        </w:rPr>
        <w:t xml:space="preserve"> района проекта местной инициативы (далее - постановление администрации о реализации проекта местной инициативы).</w:t>
      </w:r>
      <w:r w:rsidRPr="008069B3">
        <w:rPr>
          <w:rFonts w:ascii="Arial" w:eastAsia="Times New Roman" w:hAnsi="Arial" w:cs="Arial"/>
          <w:color w:val="333333"/>
          <w:sz w:val="17"/>
          <w:szCs w:val="17"/>
          <w:lang w:eastAsia="ru-RU"/>
        </w:rPr>
        <w:br/>
        <w:t>Выписка из решения конкурсной комиссии в течение 5 дней со дня проведения конкурса направляется администрацией уполномоченному представителю инициативной группы граждан.</w:t>
      </w:r>
      <w:r w:rsidRPr="008069B3">
        <w:rPr>
          <w:rFonts w:ascii="Arial" w:eastAsia="Times New Roman" w:hAnsi="Arial" w:cs="Arial"/>
          <w:color w:val="333333"/>
          <w:sz w:val="17"/>
          <w:szCs w:val="17"/>
          <w:lang w:eastAsia="ru-RU"/>
        </w:rPr>
        <w:br/>
        <w:t>Копия протокола решения конкурсной комиссии и постановление администрации о реализации проекта местной инициативы, заверенные администрацией, в течение 5 дней со дня проведения конкурса направляются администрацией в администрацию муниципального образования Тихорецкий район.</w:t>
      </w:r>
    </w:p>
    <w:p w:rsidR="008069B3" w:rsidRPr="008069B3" w:rsidRDefault="008069B3" w:rsidP="008069B3">
      <w:pPr>
        <w:spacing w:after="0" w:line="408" w:lineRule="atLeast"/>
        <w:rPr>
          <w:rFonts w:ascii="Arial" w:eastAsia="Times New Roman" w:hAnsi="Arial" w:cs="Arial"/>
          <w:color w:val="333333"/>
          <w:sz w:val="17"/>
          <w:szCs w:val="17"/>
          <w:lang w:eastAsia="ru-RU"/>
        </w:rPr>
      </w:pPr>
      <w:r w:rsidRPr="008069B3">
        <w:rPr>
          <w:rFonts w:ascii="Arial" w:eastAsia="Times New Roman" w:hAnsi="Arial" w:cs="Arial"/>
          <w:b/>
          <w:bCs/>
          <w:color w:val="333333"/>
          <w:sz w:val="17"/>
          <w:lang w:eastAsia="ru-RU"/>
        </w:rPr>
        <w:t>Контактные лица:</w:t>
      </w:r>
      <w:r w:rsidRPr="008069B3">
        <w:rPr>
          <w:rFonts w:ascii="Arial" w:eastAsia="Times New Roman" w:hAnsi="Arial" w:cs="Arial"/>
          <w:color w:val="333333"/>
          <w:sz w:val="17"/>
          <w:szCs w:val="17"/>
          <w:lang w:eastAsia="ru-RU"/>
        </w:rPr>
        <w:br/>
      </w:r>
      <w:r w:rsidR="00961E0A">
        <w:rPr>
          <w:rFonts w:ascii="Arial" w:eastAsia="Times New Roman" w:hAnsi="Arial" w:cs="Arial"/>
          <w:color w:val="333333"/>
          <w:sz w:val="17"/>
          <w:szCs w:val="17"/>
          <w:lang w:eastAsia="ru-RU"/>
        </w:rPr>
        <w:t>Потяженко Наталья Федоровна</w:t>
      </w:r>
      <w:r w:rsidRPr="008069B3">
        <w:rPr>
          <w:rFonts w:ascii="Arial" w:eastAsia="Times New Roman" w:hAnsi="Arial" w:cs="Arial"/>
          <w:color w:val="333333"/>
          <w:sz w:val="17"/>
          <w:szCs w:val="17"/>
          <w:lang w:eastAsia="ru-RU"/>
        </w:rPr>
        <w:t xml:space="preserve"> – </w:t>
      </w:r>
      <w:r w:rsidR="003E398B">
        <w:rPr>
          <w:rFonts w:ascii="Arial" w:eastAsia="Times New Roman" w:hAnsi="Arial" w:cs="Arial"/>
          <w:color w:val="333333"/>
          <w:sz w:val="17"/>
          <w:szCs w:val="17"/>
          <w:lang w:eastAsia="ru-RU"/>
        </w:rPr>
        <w:t>ведущий</w:t>
      </w:r>
      <w:r w:rsidRPr="008069B3">
        <w:rPr>
          <w:rFonts w:ascii="Arial" w:eastAsia="Times New Roman" w:hAnsi="Arial" w:cs="Arial"/>
          <w:color w:val="333333"/>
          <w:sz w:val="17"/>
          <w:szCs w:val="17"/>
          <w:lang w:eastAsia="ru-RU"/>
        </w:rPr>
        <w:t xml:space="preserve"> специалист администрации </w:t>
      </w:r>
      <w:r w:rsidR="00961E0A">
        <w:rPr>
          <w:rFonts w:ascii="Arial" w:eastAsia="Times New Roman" w:hAnsi="Arial" w:cs="Arial"/>
          <w:color w:val="333333"/>
          <w:sz w:val="17"/>
          <w:szCs w:val="17"/>
          <w:lang w:eastAsia="ru-RU"/>
        </w:rPr>
        <w:t>Тенгинского</w:t>
      </w:r>
      <w:r w:rsidRPr="008069B3">
        <w:rPr>
          <w:rFonts w:ascii="Arial" w:eastAsia="Times New Roman" w:hAnsi="Arial" w:cs="Arial"/>
          <w:color w:val="333333"/>
          <w:sz w:val="17"/>
          <w:szCs w:val="17"/>
          <w:lang w:eastAsia="ru-RU"/>
        </w:rPr>
        <w:t xml:space="preserve"> сельского поселения </w:t>
      </w:r>
      <w:r w:rsidR="00961E0A">
        <w:rPr>
          <w:rFonts w:ascii="Arial" w:eastAsia="Times New Roman" w:hAnsi="Arial" w:cs="Arial"/>
          <w:color w:val="333333"/>
          <w:sz w:val="17"/>
          <w:szCs w:val="17"/>
          <w:lang w:eastAsia="ru-RU"/>
        </w:rPr>
        <w:t>Усть-Лабинского</w:t>
      </w:r>
      <w:r w:rsidRPr="008069B3">
        <w:rPr>
          <w:rFonts w:ascii="Arial" w:eastAsia="Times New Roman" w:hAnsi="Arial" w:cs="Arial"/>
          <w:color w:val="333333"/>
          <w:sz w:val="17"/>
          <w:szCs w:val="17"/>
          <w:lang w:eastAsia="ru-RU"/>
        </w:rPr>
        <w:t xml:space="preserve"> района.</w:t>
      </w:r>
    </w:p>
    <w:p w:rsidR="0064361A" w:rsidRDefault="0064361A"/>
    <w:sectPr w:rsidR="0064361A" w:rsidSect="006436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8069B3"/>
    <w:rsid w:val="000523C6"/>
    <w:rsid w:val="00053D7C"/>
    <w:rsid w:val="00065898"/>
    <w:rsid w:val="00070674"/>
    <w:rsid w:val="00086435"/>
    <w:rsid w:val="000A5632"/>
    <w:rsid w:val="000C4DDC"/>
    <w:rsid w:val="000D48C5"/>
    <w:rsid w:val="001122A7"/>
    <w:rsid w:val="00120667"/>
    <w:rsid w:val="001219A9"/>
    <w:rsid w:val="00123403"/>
    <w:rsid w:val="00125744"/>
    <w:rsid w:val="00153013"/>
    <w:rsid w:val="0016160D"/>
    <w:rsid w:val="00162789"/>
    <w:rsid w:val="00165023"/>
    <w:rsid w:val="001815DA"/>
    <w:rsid w:val="00183AE1"/>
    <w:rsid w:val="00197ED7"/>
    <w:rsid w:val="001A47D2"/>
    <w:rsid w:val="001A7A57"/>
    <w:rsid w:val="001B3F9F"/>
    <w:rsid w:val="001D23F8"/>
    <w:rsid w:val="001D59A6"/>
    <w:rsid w:val="001E1850"/>
    <w:rsid w:val="001E4EEB"/>
    <w:rsid w:val="001E5A32"/>
    <w:rsid w:val="001F5011"/>
    <w:rsid w:val="0022495C"/>
    <w:rsid w:val="00232C40"/>
    <w:rsid w:val="00234DB3"/>
    <w:rsid w:val="00235A00"/>
    <w:rsid w:val="00237BB3"/>
    <w:rsid w:val="00243D79"/>
    <w:rsid w:val="00245FD3"/>
    <w:rsid w:val="002512DD"/>
    <w:rsid w:val="00253943"/>
    <w:rsid w:val="00260A80"/>
    <w:rsid w:val="0028030E"/>
    <w:rsid w:val="002B4B81"/>
    <w:rsid w:val="002C5F12"/>
    <w:rsid w:val="002D388C"/>
    <w:rsid w:val="002D6434"/>
    <w:rsid w:val="002E3787"/>
    <w:rsid w:val="002E5C60"/>
    <w:rsid w:val="00312A9A"/>
    <w:rsid w:val="003142F1"/>
    <w:rsid w:val="003161CC"/>
    <w:rsid w:val="00332A49"/>
    <w:rsid w:val="00350FE5"/>
    <w:rsid w:val="00354AE0"/>
    <w:rsid w:val="00356EBD"/>
    <w:rsid w:val="0036507F"/>
    <w:rsid w:val="00370918"/>
    <w:rsid w:val="003710D6"/>
    <w:rsid w:val="00372C83"/>
    <w:rsid w:val="00383BC5"/>
    <w:rsid w:val="00396AD6"/>
    <w:rsid w:val="003A4F54"/>
    <w:rsid w:val="003C3371"/>
    <w:rsid w:val="003D727A"/>
    <w:rsid w:val="003E398B"/>
    <w:rsid w:val="004133EA"/>
    <w:rsid w:val="00423D58"/>
    <w:rsid w:val="00434C51"/>
    <w:rsid w:val="00437FD3"/>
    <w:rsid w:val="004449C8"/>
    <w:rsid w:val="00445BA5"/>
    <w:rsid w:val="004848A3"/>
    <w:rsid w:val="004A1954"/>
    <w:rsid w:val="004A3A60"/>
    <w:rsid w:val="004B04D0"/>
    <w:rsid w:val="004B4927"/>
    <w:rsid w:val="004B4A60"/>
    <w:rsid w:val="004B7A56"/>
    <w:rsid w:val="004C3130"/>
    <w:rsid w:val="004D128C"/>
    <w:rsid w:val="004E1EAA"/>
    <w:rsid w:val="004E331B"/>
    <w:rsid w:val="004F15DF"/>
    <w:rsid w:val="005041C0"/>
    <w:rsid w:val="00524AEB"/>
    <w:rsid w:val="00530021"/>
    <w:rsid w:val="005428FF"/>
    <w:rsid w:val="005522DE"/>
    <w:rsid w:val="005656B2"/>
    <w:rsid w:val="005705D9"/>
    <w:rsid w:val="00570F4C"/>
    <w:rsid w:val="005829BA"/>
    <w:rsid w:val="005A10AB"/>
    <w:rsid w:val="005B0BB9"/>
    <w:rsid w:val="005C05C3"/>
    <w:rsid w:val="005D4FF8"/>
    <w:rsid w:val="005E4836"/>
    <w:rsid w:val="00604907"/>
    <w:rsid w:val="0064361A"/>
    <w:rsid w:val="006441B0"/>
    <w:rsid w:val="00666D0D"/>
    <w:rsid w:val="0067613C"/>
    <w:rsid w:val="006A2ACC"/>
    <w:rsid w:val="006E75BB"/>
    <w:rsid w:val="006F09C0"/>
    <w:rsid w:val="00702079"/>
    <w:rsid w:val="007033AF"/>
    <w:rsid w:val="007033B7"/>
    <w:rsid w:val="00721D36"/>
    <w:rsid w:val="0072710D"/>
    <w:rsid w:val="007442ED"/>
    <w:rsid w:val="00745FD4"/>
    <w:rsid w:val="007526BF"/>
    <w:rsid w:val="00781C99"/>
    <w:rsid w:val="00793F47"/>
    <w:rsid w:val="007956CC"/>
    <w:rsid w:val="007C14F2"/>
    <w:rsid w:val="007C35F7"/>
    <w:rsid w:val="007F0467"/>
    <w:rsid w:val="007F7950"/>
    <w:rsid w:val="008069B3"/>
    <w:rsid w:val="00821996"/>
    <w:rsid w:val="00837716"/>
    <w:rsid w:val="008435CD"/>
    <w:rsid w:val="0085563E"/>
    <w:rsid w:val="00882117"/>
    <w:rsid w:val="00887DC4"/>
    <w:rsid w:val="008D175D"/>
    <w:rsid w:val="00932947"/>
    <w:rsid w:val="00932EC2"/>
    <w:rsid w:val="00937CBA"/>
    <w:rsid w:val="009503EB"/>
    <w:rsid w:val="00961E0A"/>
    <w:rsid w:val="009C429A"/>
    <w:rsid w:val="009D4C1C"/>
    <w:rsid w:val="009F28BE"/>
    <w:rsid w:val="00A06AFB"/>
    <w:rsid w:val="00A10EA5"/>
    <w:rsid w:val="00A62D86"/>
    <w:rsid w:val="00A70FB6"/>
    <w:rsid w:val="00A90EE8"/>
    <w:rsid w:val="00AB17B5"/>
    <w:rsid w:val="00AF2046"/>
    <w:rsid w:val="00B045EF"/>
    <w:rsid w:val="00B04FFF"/>
    <w:rsid w:val="00B14AB0"/>
    <w:rsid w:val="00B165C7"/>
    <w:rsid w:val="00B2279A"/>
    <w:rsid w:val="00B64423"/>
    <w:rsid w:val="00B64526"/>
    <w:rsid w:val="00B835BE"/>
    <w:rsid w:val="00B927E7"/>
    <w:rsid w:val="00BB50FE"/>
    <w:rsid w:val="00BC0C49"/>
    <w:rsid w:val="00BC4279"/>
    <w:rsid w:val="00BC5DE3"/>
    <w:rsid w:val="00BE160F"/>
    <w:rsid w:val="00BE2BCA"/>
    <w:rsid w:val="00BE2F40"/>
    <w:rsid w:val="00BE5CA1"/>
    <w:rsid w:val="00BF7586"/>
    <w:rsid w:val="00C02383"/>
    <w:rsid w:val="00C04E1D"/>
    <w:rsid w:val="00C4714C"/>
    <w:rsid w:val="00C55451"/>
    <w:rsid w:val="00C61427"/>
    <w:rsid w:val="00C63CB2"/>
    <w:rsid w:val="00C75ED4"/>
    <w:rsid w:val="00CA221F"/>
    <w:rsid w:val="00CF2E16"/>
    <w:rsid w:val="00CF3BB1"/>
    <w:rsid w:val="00D03FEB"/>
    <w:rsid w:val="00D11C61"/>
    <w:rsid w:val="00D22AA3"/>
    <w:rsid w:val="00D26F8D"/>
    <w:rsid w:val="00D54A17"/>
    <w:rsid w:val="00D56F78"/>
    <w:rsid w:val="00D64CDF"/>
    <w:rsid w:val="00D82067"/>
    <w:rsid w:val="00D85A8B"/>
    <w:rsid w:val="00D91156"/>
    <w:rsid w:val="00D91BFA"/>
    <w:rsid w:val="00E0378A"/>
    <w:rsid w:val="00E5402C"/>
    <w:rsid w:val="00E54D70"/>
    <w:rsid w:val="00E9028B"/>
    <w:rsid w:val="00E97151"/>
    <w:rsid w:val="00EA1669"/>
    <w:rsid w:val="00EB4041"/>
    <w:rsid w:val="00ED0CF3"/>
    <w:rsid w:val="00EE255A"/>
    <w:rsid w:val="00EE41B3"/>
    <w:rsid w:val="00EF792A"/>
    <w:rsid w:val="00F10EF6"/>
    <w:rsid w:val="00F1729A"/>
    <w:rsid w:val="00F21EA7"/>
    <w:rsid w:val="00F27A9B"/>
    <w:rsid w:val="00F633E1"/>
    <w:rsid w:val="00F8046A"/>
    <w:rsid w:val="00F80ACA"/>
    <w:rsid w:val="00F83AB6"/>
    <w:rsid w:val="00F863A6"/>
    <w:rsid w:val="00FA22A8"/>
    <w:rsid w:val="00FB391C"/>
    <w:rsid w:val="00FD1455"/>
    <w:rsid w:val="00FD60F4"/>
    <w:rsid w:val="00FD6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61A"/>
  </w:style>
  <w:style w:type="paragraph" w:styleId="2">
    <w:name w:val="heading 2"/>
    <w:basedOn w:val="a"/>
    <w:link w:val="20"/>
    <w:uiPriority w:val="9"/>
    <w:qFormat/>
    <w:rsid w:val="008069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69B3"/>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8069B3"/>
    <w:rPr>
      <w:color w:val="0000FF"/>
      <w:u w:val="single"/>
    </w:rPr>
  </w:style>
  <w:style w:type="paragraph" w:styleId="a4">
    <w:name w:val="Normal (Web)"/>
    <w:basedOn w:val="a"/>
    <w:uiPriority w:val="99"/>
    <w:semiHidden/>
    <w:unhideWhenUsed/>
    <w:rsid w:val="00806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069B3"/>
    <w:rPr>
      <w:b/>
      <w:bCs/>
    </w:rPr>
  </w:style>
  <w:style w:type="paragraph" w:styleId="a6">
    <w:name w:val="Balloon Text"/>
    <w:basedOn w:val="a"/>
    <w:link w:val="a7"/>
    <w:uiPriority w:val="99"/>
    <w:semiHidden/>
    <w:unhideWhenUsed/>
    <w:rsid w:val="008069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69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496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_tenginka@mail.ru" TargetMode="External"/><Relationship Id="rId4" Type="http://schemas.openxmlformats.org/officeDocument/2006/relationships/hyperlink" Target="https://fastovsp.ru/archive/3571-izveshchenie-o-provedenii-konkursnogo-otbora-proektov-initsiativnogo-byudzhetirovaniya-na-territorii-fastovetskogo-selskogo-poseleniya-tikhoretskogo-rajo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795</Words>
  <Characters>4533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римма</dc:creator>
  <cp:lastModifiedBy>Admin 1</cp:lastModifiedBy>
  <cp:revision>2</cp:revision>
  <dcterms:created xsi:type="dcterms:W3CDTF">2021-02-08T05:24:00Z</dcterms:created>
  <dcterms:modified xsi:type="dcterms:W3CDTF">2021-02-08T05:24:00Z</dcterms:modified>
</cp:coreProperties>
</file>